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BFE03" w14:textId="199F9704" w:rsidR="00464B7E" w:rsidRDefault="009B5F8D" w:rsidP="009B5F8D">
      <w:pPr>
        <w:jc w:val="center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sz w:val="36"/>
          <w:szCs w:val="36"/>
          <w:u w:val="single"/>
          <w:lang w:val="en-GB"/>
        </w:rPr>
        <w:t xml:space="preserve">Analysis of Mature Ash tree at Grange view, </w:t>
      </w:r>
      <w:proofErr w:type="spellStart"/>
      <w:r>
        <w:rPr>
          <w:b/>
          <w:bCs/>
          <w:sz w:val="36"/>
          <w:szCs w:val="36"/>
          <w:u w:val="single"/>
          <w:lang w:val="en-GB"/>
        </w:rPr>
        <w:t>Dalbury</w:t>
      </w:r>
      <w:proofErr w:type="spellEnd"/>
    </w:p>
    <w:p w14:paraId="1A71368B" w14:textId="55E00AC9" w:rsidR="009B5F8D" w:rsidRDefault="009B5F8D" w:rsidP="009B5F8D">
      <w:pPr>
        <w:jc w:val="center"/>
        <w:rPr>
          <w:b/>
          <w:bCs/>
          <w:sz w:val="36"/>
          <w:szCs w:val="36"/>
          <w:u w:val="single"/>
          <w:lang w:val="en-GB"/>
        </w:rPr>
      </w:pPr>
    </w:p>
    <w:p w14:paraId="0F0AB6F6" w14:textId="5A561A12" w:rsidR="009B5F8D" w:rsidRDefault="009B5F8D" w:rsidP="009B5F8D">
      <w:pPr>
        <w:rPr>
          <w:lang w:val="en-GB"/>
        </w:rPr>
      </w:pPr>
      <w:r>
        <w:rPr>
          <w:lang w:val="en-GB"/>
        </w:rPr>
        <w:t xml:space="preserve">Following a site visit, I can confirm that the Ash (T1), a visual inspection was carried out well within arms-reach of the stem along with binoculars. I can clearly see large amounts of dead wood, epicormic growth and minimal bud regeneration. clear signs of Chalara. </w:t>
      </w:r>
    </w:p>
    <w:p w14:paraId="3432FA8F" w14:textId="22C30782" w:rsidR="00EA59E8" w:rsidRDefault="00EA59E8" w:rsidP="009B5F8D">
      <w:pPr>
        <w:rPr>
          <w:lang w:val="en-GB"/>
        </w:rPr>
      </w:pPr>
    </w:p>
    <w:p w14:paraId="2F03CB9D" w14:textId="10F30E80" w:rsidR="00EA59E8" w:rsidRDefault="00EA59E8" w:rsidP="009B5F8D">
      <w:pPr>
        <w:rPr>
          <w:lang w:val="en-GB"/>
        </w:rPr>
      </w:pPr>
      <w:r>
        <w:rPr>
          <w:lang w:val="en-GB"/>
        </w:rPr>
        <w:t xml:space="preserve">I would advise a pollard for future habitat, ensuring safety and eliminate potential damage to the property. </w:t>
      </w:r>
    </w:p>
    <w:p w14:paraId="577FF4FA" w14:textId="62E608AA" w:rsidR="00EA59E8" w:rsidRDefault="00EA59E8" w:rsidP="009B5F8D">
      <w:pPr>
        <w:rPr>
          <w:lang w:val="en-GB"/>
        </w:rPr>
      </w:pPr>
    </w:p>
    <w:p w14:paraId="2DE7468A" w14:textId="1C89DB60" w:rsidR="00EA59E8" w:rsidRDefault="00EA59E8" w:rsidP="009B5F8D">
      <w:pPr>
        <w:rPr>
          <w:lang w:val="en-GB"/>
        </w:rPr>
      </w:pPr>
    </w:p>
    <w:p w14:paraId="6FB1B109" w14:textId="77777777" w:rsidR="00EA59E8" w:rsidRPr="009B5F8D" w:rsidRDefault="00EA59E8" w:rsidP="009B5F8D">
      <w:pPr>
        <w:rPr>
          <w:lang w:val="en-GB"/>
        </w:rPr>
      </w:pPr>
    </w:p>
    <w:sectPr w:rsidR="00EA59E8" w:rsidRPr="009B5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8D"/>
    <w:rsid w:val="00464B7E"/>
    <w:rsid w:val="009B5F8D"/>
    <w:rsid w:val="00EA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B6B03"/>
  <w15:chartTrackingRefBased/>
  <w15:docId w15:val="{106C5910-F8A3-6E4B-B2BE-E00A4F18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O'Halloran-Brown</dc:creator>
  <cp:keywords/>
  <dc:description/>
  <cp:lastModifiedBy>Pat O'Halloran-Brown</cp:lastModifiedBy>
  <cp:revision>1</cp:revision>
  <dcterms:created xsi:type="dcterms:W3CDTF">2021-05-20T18:27:00Z</dcterms:created>
  <dcterms:modified xsi:type="dcterms:W3CDTF">2021-05-20T18:48:00Z</dcterms:modified>
</cp:coreProperties>
</file>