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3F437" w14:textId="7B2542CC" w:rsidR="00FB197F" w:rsidRDefault="00FB197F" w:rsidP="00787EC8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F808198" w14:textId="5FF89D3A" w:rsidR="004661C2" w:rsidRDefault="004661C2" w:rsidP="00787EC8">
      <w:pPr>
        <w:spacing w:after="0"/>
        <w:rPr>
          <w:rFonts w:ascii="Arial" w:hAnsi="Arial" w:cs="Arial"/>
          <w:sz w:val="24"/>
          <w:szCs w:val="24"/>
        </w:rPr>
      </w:pPr>
    </w:p>
    <w:p w14:paraId="5FB4A152" w14:textId="2F9DAC2B" w:rsidR="004661C2" w:rsidRDefault="004661C2" w:rsidP="00787EC8">
      <w:pPr>
        <w:spacing w:after="0"/>
        <w:rPr>
          <w:rFonts w:ascii="Arial" w:hAnsi="Arial" w:cs="Arial"/>
          <w:sz w:val="24"/>
          <w:szCs w:val="24"/>
        </w:rPr>
      </w:pPr>
    </w:p>
    <w:p w14:paraId="4EE2BE3E" w14:textId="6BA93B72" w:rsidR="004661C2" w:rsidRDefault="004661C2" w:rsidP="00787EC8">
      <w:pPr>
        <w:spacing w:after="0"/>
        <w:rPr>
          <w:rFonts w:ascii="Arial" w:hAnsi="Arial" w:cs="Arial"/>
          <w:sz w:val="24"/>
          <w:szCs w:val="24"/>
        </w:rPr>
      </w:pPr>
    </w:p>
    <w:p w14:paraId="565A65F8" w14:textId="6506C81D" w:rsidR="004661C2" w:rsidRDefault="004661C2" w:rsidP="00787EC8">
      <w:pPr>
        <w:spacing w:after="0"/>
        <w:rPr>
          <w:rFonts w:ascii="Arial" w:hAnsi="Arial" w:cs="Arial"/>
          <w:sz w:val="24"/>
          <w:szCs w:val="24"/>
        </w:rPr>
      </w:pPr>
    </w:p>
    <w:p w14:paraId="5037E563" w14:textId="0B67F38A" w:rsidR="004661C2" w:rsidRDefault="004661C2" w:rsidP="00787EC8">
      <w:pPr>
        <w:spacing w:after="0"/>
        <w:rPr>
          <w:rFonts w:ascii="Arial" w:hAnsi="Arial" w:cs="Arial"/>
          <w:sz w:val="24"/>
          <w:szCs w:val="24"/>
        </w:rPr>
      </w:pPr>
    </w:p>
    <w:p w14:paraId="2DF6B02E" w14:textId="77777777" w:rsidR="004661C2" w:rsidRPr="00787EC8" w:rsidRDefault="004661C2" w:rsidP="00787EC8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511"/>
        <w:gridCol w:w="6294"/>
      </w:tblGrid>
      <w:tr w:rsidR="00FB197F" w:rsidRPr="00787EC8" w14:paraId="3CFA0328" w14:textId="77777777" w:rsidTr="00787EC8">
        <w:tc>
          <w:tcPr>
            <w:tcW w:w="3544" w:type="dxa"/>
            <w:shd w:val="clear" w:color="auto" w:fill="auto"/>
            <w:vAlign w:val="center"/>
          </w:tcPr>
          <w:p w14:paraId="5F9CB094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>Formal response of: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92F0C5D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42B7">
              <w:rPr>
                <w:rFonts w:ascii="Arial" w:eastAsia="Times New Roman" w:hAnsi="Arial" w:cs="Arial"/>
                <w:bCs/>
                <w:noProof/>
                <w:sz w:val="24"/>
                <w:szCs w:val="24"/>
              </w:rPr>
              <w:t>Environmental Health</w:t>
            </w:r>
          </w:p>
        </w:tc>
      </w:tr>
      <w:tr w:rsidR="00C6028A" w:rsidRPr="00787EC8" w14:paraId="17F16551" w14:textId="77777777" w:rsidTr="00787EC8">
        <w:tc>
          <w:tcPr>
            <w:tcW w:w="9923" w:type="dxa"/>
            <w:gridSpan w:val="2"/>
            <w:shd w:val="clear" w:color="auto" w:fill="auto"/>
            <w:vAlign w:val="center"/>
          </w:tcPr>
          <w:p w14:paraId="3AE2555B" w14:textId="5ACDFC8A" w:rsidR="00C6028A" w:rsidRPr="00787EC8" w:rsidRDefault="00C6028A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Our ref. </w:t>
            </w:r>
            <w:r w:rsidR="00F81592">
              <w:rPr>
                <w:rFonts w:ascii="Arial" w:eastAsia="Times New Roman" w:hAnsi="Arial" w:cs="Arial"/>
                <w:b/>
                <w:sz w:val="24"/>
                <w:szCs w:val="24"/>
              </w:rPr>
              <w:t>60551</w:t>
            </w:r>
          </w:p>
        </w:tc>
      </w:tr>
      <w:tr w:rsidR="00FB197F" w:rsidRPr="00787EC8" w14:paraId="6FDCF1CB" w14:textId="77777777" w:rsidTr="00787EC8">
        <w:tc>
          <w:tcPr>
            <w:tcW w:w="9923" w:type="dxa"/>
            <w:gridSpan w:val="2"/>
            <w:shd w:val="clear" w:color="auto" w:fill="auto"/>
            <w:vAlign w:val="center"/>
          </w:tcPr>
          <w:p w14:paraId="5E57F849" w14:textId="04DDAAC9" w:rsidR="00FB197F" w:rsidRPr="00490DF3" w:rsidRDefault="00FB197F" w:rsidP="00F81592">
            <w:pPr>
              <w:autoSpaceDE w:val="0"/>
              <w:autoSpaceDN w:val="0"/>
              <w:adjustRightInd w:val="0"/>
              <w:spacing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Application ref. </w:t>
            </w:r>
            <w:r w:rsidR="00F81592" w:rsidRPr="00F8159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DMPA/2021/1839</w:t>
            </w:r>
          </w:p>
        </w:tc>
      </w:tr>
      <w:tr w:rsidR="00FB197F" w:rsidRPr="00787EC8" w14:paraId="1F92112B" w14:textId="77777777" w:rsidTr="00787EC8">
        <w:tc>
          <w:tcPr>
            <w:tcW w:w="9923" w:type="dxa"/>
            <w:gridSpan w:val="2"/>
            <w:shd w:val="clear" w:color="auto" w:fill="auto"/>
          </w:tcPr>
          <w:p w14:paraId="28AD6896" w14:textId="780FB4B4" w:rsidR="00F55001" w:rsidRPr="004661C2" w:rsidRDefault="00490DF3" w:rsidP="006C1851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661C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Application </w:t>
            </w:r>
            <w:r w:rsidR="00F81592" w:rsidRPr="00F8159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 supply and install a new floodlighting system to the existing bowls green at the club</w:t>
            </w:r>
            <w:r w:rsidR="00F81592" w:rsidRPr="00F81592">
              <w:rPr>
                <w:rFonts w:ascii="Lato" w:hAnsi="Lato"/>
                <w:color w:val="333333"/>
                <w:sz w:val="20"/>
                <w:szCs w:val="20"/>
                <w:shd w:val="clear" w:color="auto" w:fill="FAFAF9"/>
              </w:rPr>
              <w:t xml:space="preserve"> </w:t>
            </w:r>
            <w:r w:rsidR="00F81592" w:rsidRPr="00F8159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Bowling </w:t>
            </w:r>
            <w:proofErr w:type="gramStart"/>
            <w:r w:rsidR="00F81592" w:rsidRPr="00F8159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Green ,</w:t>
            </w:r>
            <w:proofErr w:type="gramEnd"/>
            <w:r w:rsidR="00F81592" w:rsidRPr="00F8159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Portland Street, Etwall, Derby, DE65 6JF</w:t>
            </w:r>
          </w:p>
        </w:tc>
      </w:tr>
      <w:tr w:rsidR="00FB197F" w:rsidRPr="00787EC8" w14:paraId="49320588" w14:textId="77777777" w:rsidTr="00787EC8"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A96DD2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>Recommendation:</w:t>
            </w:r>
          </w:p>
          <w:p w14:paraId="1BE6EAE8" w14:textId="6B04C4FE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sz w:val="24"/>
                <w:szCs w:val="24"/>
              </w:rPr>
              <w:object w:dxaOrig="225" w:dyaOrig="225" w14:anchorId="521212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0pt;height:13.5pt" o:ole="">
                  <v:imagedata r:id="rId7" o:title=""/>
                </v:shape>
                <w:control r:id="rId8" w:name="Approve" w:shapeid="_x0000_i1033"/>
              </w:object>
            </w:r>
            <w:r w:rsidRPr="00787EC8">
              <w:rPr>
                <w:rFonts w:ascii="Arial" w:eastAsia="Times New Roman" w:hAnsi="Arial" w:cs="Arial"/>
                <w:sz w:val="24"/>
                <w:szCs w:val="24"/>
              </w:rPr>
              <w:t>No objection</w:t>
            </w:r>
          </w:p>
          <w:p w14:paraId="04CE830D" w14:textId="17DD9914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sz w:val="24"/>
                <w:szCs w:val="24"/>
              </w:rPr>
              <w:object w:dxaOrig="225" w:dyaOrig="225" w14:anchorId="1A4C7610">
                <v:shape id="_x0000_i1035" type="#_x0000_t75" style="width:30pt;height:13.5pt" o:ole="">
                  <v:imagedata r:id="rId9" o:title=""/>
                </v:shape>
                <w:control r:id="rId10" w:name="ApproveConditions" w:shapeid="_x0000_i1035"/>
              </w:object>
            </w:r>
            <w:r w:rsidRPr="00787EC8">
              <w:rPr>
                <w:rFonts w:ascii="Arial" w:eastAsia="Times New Roman" w:hAnsi="Arial" w:cs="Arial"/>
                <w:sz w:val="24"/>
                <w:szCs w:val="24"/>
              </w:rPr>
              <w:t xml:space="preserve">No objection subject to </w:t>
            </w:r>
            <w:hyperlink r:id="rId11" w:history="1">
              <w:r w:rsidRPr="00787EC8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conditions</w:t>
              </w:r>
            </w:hyperlink>
          </w:p>
          <w:p w14:paraId="0186491E" w14:textId="5A830E42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sz w:val="24"/>
                <w:szCs w:val="24"/>
              </w:rPr>
              <w:object w:dxaOrig="225" w:dyaOrig="225" w14:anchorId="025A13C4">
                <v:shape id="_x0000_i1037" type="#_x0000_t75" style="width:30pt;height:13.5pt" o:ole="">
                  <v:imagedata r:id="rId7" o:title=""/>
                </v:shape>
                <w:control r:id="rId12" w:name="ApproveConditionsObligations" w:shapeid="_x0000_i1037"/>
              </w:object>
            </w:r>
            <w:r w:rsidRPr="00787EC8">
              <w:rPr>
                <w:rFonts w:ascii="Arial" w:eastAsia="Times New Roman" w:hAnsi="Arial" w:cs="Arial"/>
                <w:sz w:val="24"/>
                <w:szCs w:val="24"/>
              </w:rPr>
              <w:t xml:space="preserve">No objection subject to conditions and/or a </w:t>
            </w:r>
            <w:hyperlink r:id="rId13" w:history="1">
              <w:r w:rsidRPr="00787EC8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planning obligation</w:t>
              </w:r>
            </w:hyperlink>
          </w:p>
          <w:p w14:paraId="17AFAAA4" w14:textId="6F059E0B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sz w:val="24"/>
                <w:szCs w:val="24"/>
              </w:rPr>
              <w:object w:dxaOrig="225" w:dyaOrig="225" w14:anchorId="54B4F269">
                <v:shape id="_x0000_i1039" type="#_x0000_t75" style="width:30pt;height:13.5pt" o:ole="">
                  <v:imagedata r:id="rId7" o:title=""/>
                </v:shape>
                <w:control r:id="rId14" w:name="Refuse" w:shapeid="_x0000_i1039"/>
              </w:object>
            </w:r>
            <w:r w:rsidRPr="00787EC8">
              <w:rPr>
                <w:rFonts w:ascii="Arial" w:eastAsia="Times New Roman" w:hAnsi="Arial" w:cs="Arial"/>
                <w:sz w:val="24"/>
                <w:szCs w:val="24"/>
              </w:rPr>
              <w:t>Objection</w:t>
            </w:r>
          </w:p>
        </w:tc>
      </w:tr>
      <w:tr w:rsidR="00FB197F" w:rsidRPr="00787EC8" w14:paraId="090ACA32" w14:textId="77777777" w:rsidTr="00787EC8">
        <w:tc>
          <w:tcPr>
            <w:tcW w:w="9923" w:type="dxa"/>
            <w:gridSpan w:val="2"/>
            <w:tcBorders>
              <w:bottom w:val="nil"/>
            </w:tcBorders>
            <w:shd w:val="clear" w:color="auto" w:fill="auto"/>
          </w:tcPr>
          <w:p w14:paraId="1F0B2157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>Reasons for recommendation:</w:t>
            </w:r>
          </w:p>
        </w:tc>
      </w:tr>
      <w:tr w:rsidR="00FB197F" w:rsidRPr="00787EC8" w14:paraId="0529A19C" w14:textId="77777777" w:rsidTr="00787EC8">
        <w:tc>
          <w:tcPr>
            <w:tcW w:w="99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92461C2" w14:textId="77777777" w:rsidR="00503C37" w:rsidRDefault="00503C37" w:rsidP="00503C37">
            <w:pPr>
              <w:pStyle w:val="BodyText3"/>
              <w:spacing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Thank you for the recent consultation on this planning application. </w:t>
            </w:r>
          </w:p>
          <w:p w14:paraId="13C73A8D" w14:textId="77777777" w:rsidR="00503C37" w:rsidRDefault="00503C37" w:rsidP="00503C37">
            <w:pPr>
              <w:pStyle w:val="BodyText3"/>
              <w:spacing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 have considered this application in relation to the potential </w:t>
            </w:r>
            <w:r w:rsidRPr="00E72503">
              <w:rPr>
                <w:rFonts w:ascii="Arial" w:hAnsi="Arial" w:cs="Arial"/>
                <w:sz w:val="22"/>
              </w:rPr>
              <w:t>air quality, noise, odour, land contamination, environmental lighting and waste water disposal impact. I have also read the relevant technical reports submitted in support of the application.</w:t>
            </w:r>
          </w:p>
          <w:p w14:paraId="5D1DFC5A" w14:textId="7FCB5666" w:rsidR="00503C37" w:rsidRDefault="00503C37" w:rsidP="00503C37">
            <w:pPr>
              <w:pStyle w:val="BodyText3"/>
              <w:spacing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 my opinion, the key potential environmental impacts of the development are;</w:t>
            </w:r>
          </w:p>
          <w:p w14:paraId="70057AE1" w14:textId="0E2DAB32" w:rsidR="00270622" w:rsidRPr="00270622" w:rsidRDefault="00270622" w:rsidP="00270622">
            <w:pPr>
              <w:pStyle w:val="BodyText3"/>
              <w:numPr>
                <w:ilvl w:val="0"/>
                <w:numId w:val="2"/>
              </w:numPr>
              <w:tabs>
                <w:tab w:val="left" w:pos="709"/>
              </w:tabs>
              <w:spacing w:after="120"/>
              <w:rPr>
                <w:rFonts w:ascii="Arial" w:hAnsi="Arial" w:cs="Arial"/>
                <w:sz w:val="22"/>
              </w:rPr>
            </w:pPr>
            <w:r w:rsidRPr="00270622">
              <w:rPr>
                <w:rFonts w:ascii="Arial" w:hAnsi="Arial" w:cs="Arial"/>
                <w:sz w:val="22"/>
              </w:rPr>
              <w:t xml:space="preserve">The potential exposure of existing sensitive receptors to new sources of light </w:t>
            </w:r>
            <w:r w:rsidR="00F81592">
              <w:rPr>
                <w:rFonts w:ascii="Arial" w:hAnsi="Arial" w:cs="Arial"/>
                <w:sz w:val="22"/>
              </w:rPr>
              <w:t xml:space="preserve">trespass </w:t>
            </w:r>
            <w:r w:rsidRPr="00270622">
              <w:rPr>
                <w:rFonts w:ascii="Arial" w:hAnsi="Arial" w:cs="Arial"/>
                <w:sz w:val="22"/>
              </w:rPr>
              <w:t>associated with the development;</w:t>
            </w:r>
          </w:p>
          <w:p w14:paraId="367016DB" w14:textId="268C3089" w:rsidR="00FB197F" w:rsidRPr="00503C37" w:rsidRDefault="00503C37" w:rsidP="00213710">
            <w:pPr>
              <w:pStyle w:val="BodyText3"/>
              <w:spacing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 am satisfied that the impacts of the proposed development will be acceptable in planning policy terms provided that the following conditions be attached;</w:t>
            </w:r>
            <w:r w:rsidR="00642B51" w:rsidRPr="00D2554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B197F" w:rsidRPr="00787EC8" w14:paraId="45BD2A07" w14:textId="77777777" w:rsidTr="00787EC8">
        <w:tc>
          <w:tcPr>
            <w:tcW w:w="9923" w:type="dxa"/>
            <w:gridSpan w:val="2"/>
            <w:tcBorders>
              <w:bottom w:val="nil"/>
            </w:tcBorders>
            <w:shd w:val="clear" w:color="auto" w:fill="auto"/>
          </w:tcPr>
          <w:p w14:paraId="2817AD82" w14:textId="77777777" w:rsidR="00F55001" w:rsidRDefault="00F14EFA" w:rsidP="007B725D">
            <w:pPr>
              <w:tabs>
                <w:tab w:val="left" w:pos="1701"/>
                <w:tab w:val="left" w:pos="5954"/>
                <w:tab w:val="left" w:pos="7088"/>
              </w:tabs>
              <w:spacing w:after="120" w:line="240" w:lineRule="auto"/>
              <w:jc w:val="both"/>
              <w:rPr>
                <w:rFonts w:ascii="Arial" w:eastAsia="Arial Unicode MS" w:hAnsi="Arial" w:cs="Arial"/>
                <w:b/>
                <w:bCs/>
                <w:color w:val="000000"/>
              </w:rPr>
            </w:pPr>
            <w:r w:rsidRPr="00F14EFA">
              <w:rPr>
                <w:rFonts w:ascii="Arial" w:eastAsia="Arial Unicode MS" w:hAnsi="Arial" w:cs="Arial"/>
                <w:b/>
                <w:bCs/>
                <w:color w:val="000000"/>
              </w:rPr>
              <w:t>Recommendations</w:t>
            </w:r>
          </w:p>
          <w:p w14:paraId="7987E784" w14:textId="44623D5D" w:rsidR="00270622" w:rsidRDefault="00F81592" w:rsidP="00503C37">
            <w:pPr>
              <w:pStyle w:val="BodyText3"/>
              <w:spacing w:after="120"/>
              <w:rPr>
                <w:rFonts w:ascii="Arial" w:hAnsi="Arial" w:cs="Arial"/>
                <w:b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u w:val="single"/>
              </w:rPr>
              <w:t>Lighting</w:t>
            </w:r>
          </w:p>
          <w:p w14:paraId="57610BF4" w14:textId="06EAAFEE" w:rsidR="00F81592" w:rsidRPr="00F81592" w:rsidRDefault="00F81592" w:rsidP="00F81592">
            <w:pPr>
              <w:pStyle w:val="BodyText3"/>
              <w:spacing w:after="120"/>
              <w:rPr>
                <w:rFonts w:ascii="Arial" w:hAnsi="Arial" w:cs="Arial"/>
                <w:bCs/>
              </w:rPr>
            </w:pPr>
            <w:r w:rsidRPr="00F81592">
              <w:rPr>
                <w:rFonts w:ascii="Arial" w:hAnsi="Arial" w:cs="Arial"/>
                <w:bCs/>
              </w:rPr>
              <w:t xml:space="preserve">The lighting scheme for the new development shall be </w:t>
            </w:r>
            <w:r>
              <w:rPr>
                <w:rFonts w:ascii="Arial" w:hAnsi="Arial" w:cs="Arial"/>
                <w:bCs/>
              </w:rPr>
              <w:t xml:space="preserve">installed and </w:t>
            </w:r>
            <w:r w:rsidRPr="00F81592">
              <w:rPr>
                <w:rFonts w:ascii="Arial" w:hAnsi="Arial" w:cs="Arial"/>
                <w:bCs/>
              </w:rPr>
              <w:t xml:space="preserve">operated to ensure that light intrusion into neighbouring residential windows shall not exceed 5 </w:t>
            </w:r>
            <w:proofErr w:type="spellStart"/>
            <w:r w:rsidRPr="00F81592">
              <w:rPr>
                <w:rFonts w:ascii="Arial" w:hAnsi="Arial" w:cs="Arial"/>
                <w:bCs/>
              </w:rPr>
              <w:t>Ev</w:t>
            </w:r>
            <w:proofErr w:type="spellEnd"/>
            <w:r w:rsidRPr="00F81592">
              <w:rPr>
                <w:rFonts w:ascii="Arial" w:hAnsi="Arial" w:cs="Arial"/>
                <w:bCs/>
              </w:rPr>
              <w:t> (lux) measured as vertical luminance</w:t>
            </w:r>
            <w:r>
              <w:rPr>
                <w:rFonts w:ascii="Arial" w:hAnsi="Arial" w:cs="Arial"/>
                <w:bCs/>
              </w:rPr>
              <w:t>.</w:t>
            </w:r>
          </w:p>
          <w:p w14:paraId="41148521" w14:textId="22A5A110" w:rsidR="00F81592" w:rsidRPr="00F81592" w:rsidRDefault="00F81592" w:rsidP="00F81592">
            <w:pPr>
              <w:pStyle w:val="BodyText3"/>
              <w:spacing w:after="120"/>
              <w:rPr>
                <w:rFonts w:ascii="Arial" w:hAnsi="Arial" w:cs="Arial"/>
                <w:bCs/>
              </w:rPr>
            </w:pPr>
            <w:r w:rsidRPr="00F81592">
              <w:rPr>
                <w:rFonts w:ascii="Arial" w:hAnsi="Arial" w:cs="Arial"/>
                <w:bCs/>
              </w:rPr>
              <w:t xml:space="preserve">The lighting scheme floodlighting shall be </w:t>
            </w:r>
            <w:r>
              <w:rPr>
                <w:rFonts w:ascii="Arial" w:hAnsi="Arial" w:cs="Arial"/>
                <w:bCs/>
              </w:rPr>
              <w:t xml:space="preserve">installed </w:t>
            </w:r>
            <w:r w:rsidRPr="00F81592">
              <w:rPr>
                <w:rFonts w:ascii="Arial" w:hAnsi="Arial" w:cs="Arial"/>
                <w:bCs/>
              </w:rPr>
              <w:t>and operated to have full horizontal cut-off such that the Upward Waste Light Ratio does not exceed 5%.</w:t>
            </w:r>
          </w:p>
          <w:p w14:paraId="4B4415A2" w14:textId="77777777" w:rsidR="00F81592" w:rsidRPr="00F81592" w:rsidRDefault="00F81592" w:rsidP="00F81592">
            <w:pPr>
              <w:pStyle w:val="BodyText3"/>
              <w:spacing w:after="120"/>
              <w:rPr>
                <w:rFonts w:ascii="Arial" w:hAnsi="Arial" w:cs="Arial"/>
                <w:bCs/>
              </w:rPr>
            </w:pPr>
            <w:r w:rsidRPr="00F81592">
              <w:rPr>
                <w:rFonts w:ascii="Arial" w:hAnsi="Arial" w:cs="Arial"/>
                <w:bCs/>
              </w:rPr>
              <w:t>Reason: To safeguard the amenities of neighbouring dwellings. To comply with the provisions of local planning policy BNE1.</w:t>
            </w:r>
          </w:p>
          <w:p w14:paraId="6E657818" w14:textId="557BB5EA" w:rsidR="008A6A3C" w:rsidRPr="00651471" w:rsidRDefault="008A6A3C" w:rsidP="008A6A3C">
            <w:pPr>
              <w:pStyle w:val="BodyText3"/>
              <w:spacing w:after="120"/>
              <w:rPr>
                <w:rFonts w:ascii="Arial" w:eastAsia="Arial Unicode MS" w:hAnsi="Arial" w:cs="Arial"/>
                <w:color w:val="000000"/>
              </w:rPr>
            </w:pPr>
            <w:r w:rsidRPr="008A6A3C">
              <w:rPr>
                <w:rFonts w:ascii="Arial" w:hAnsi="Arial" w:cs="Arial"/>
                <w:b/>
                <w:sz w:val="22"/>
                <w:u w:val="single"/>
              </w:rPr>
              <w:t>Construction Phase</w:t>
            </w:r>
          </w:p>
        </w:tc>
      </w:tr>
      <w:tr w:rsidR="00FB197F" w:rsidRPr="00787EC8" w14:paraId="3F47041A" w14:textId="77777777" w:rsidTr="00787EC8">
        <w:tc>
          <w:tcPr>
            <w:tcW w:w="99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022B62" w14:textId="4CA98784" w:rsidR="00175B82" w:rsidRPr="00787EC8" w:rsidRDefault="00E72503" w:rsidP="00503C37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None</w:t>
            </w:r>
          </w:p>
        </w:tc>
      </w:tr>
      <w:tr w:rsidR="00FB197F" w:rsidRPr="00787EC8" w14:paraId="03771DA1" w14:textId="77777777" w:rsidTr="00787EC8">
        <w:tc>
          <w:tcPr>
            <w:tcW w:w="9923" w:type="dxa"/>
            <w:gridSpan w:val="2"/>
            <w:tcBorders>
              <w:bottom w:val="nil"/>
            </w:tcBorders>
            <w:shd w:val="clear" w:color="auto" w:fill="auto"/>
          </w:tcPr>
          <w:p w14:paraId="22752773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>Reason(s) for any requested conditions being pre-commencement conditions:</w:t>
            </w:r>
          </w:p>
        </w:tc>
      </w:tr>
      <w:tr w:rsidR="00FB197F" w:rsidRPr="00787EC8" w14:paraId="3A99C3FD" w14:textId="77777777" w:rsidTr="00787EC8">
        <w:tc>
          <w:tcPr>
            <w:tcW w:w="99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B85B78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B197F" w:rsidRPr="00787EC8" w14:paraId="0B06C05F" w14:textId="77777777" w:rsidTr="00787EC8">
        <w:tc>
          <w:tcPr>
            <w:tcW w:w="9923" w:type="dxa"/>
            <w:gridSpan w:val="2"/>
            <w:tcBorders>
              <w:bottom w:val="nil"/>
            </w:tcBorders>
            <w:shd w:val="clear" w:color="auto" w:fill="auto"/>
          </w:tcPr>
          <w:p w14:paraId="38009FFF" w14:textId="77777777" w:rsidR="00FB197F" w:rsidRPr="00787EC8" w:rsidRDefault="00FB197F" w:rsidP="00787EC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>Recommended advisories (if relevant, including how to overcome any objection):</w:t>
            </w:r>
          </w:p>
        </w:tc>
      </w:tr>
      <w:tr w:rsidR="00A55903" w:rsidRPr="00787EC8" w14:paraId="5A342F8B" w14:textId="77777777" w:rsidTr="00787EC8">
        <w:tc>
          <w:tcPr>
            <w:tcW w:w="9923" w:type="dxa"/>
            <w:gridSpan w:val="2"/>
            <w:tcBorders>
              <w:top w:val="nil"/>
            </w:tcBorders>
            <w:shd w:val="clear" w:color="auto" w:fill="auto"/>
          </w:tcPr>
          <w:p w14:paraId="1D0EC1F9" w14:textId="4FBE0B66" w:rsidR="009333F8" w:rsidRPr="00787EC8" w:rsidRDefault="009333F8" w:rsidP="004661C2">
            <w:pPr>
              <w:pStyle w:val="BodyText3"/>
              <w:spacing w:after="120"/>
              <w:rPr>
                <w:rFonts w:ascii="Arial" w:hAnsi="Arial" w:cs="Arial"/>
                <w:b/>
                <w:szCs w:val="24"/>
              </w:rPr>
            </w:pPr>
          </w:p>
        </w:tc>
      </w:tr>
      <w:tr w:rsidR="00A55903" w:rsidRPr="00787EC8" w14:paraId="2F0AAFCF" w14:textId="77777777" w:rsidTr="00787EC8">
        <w:tc>
          <w:tcPr>
            <w:tcW w:w="3544" w:type="dxa"/>
            <w:shd w:val="clear" w:color="auto" w:fill="auto"/>
            <w:vAlign w:val="center"/>
          </w:tcPr>
          <w:p w14:paraId="1F10C948" w14:textId="77777777" w:rsidR="00A55903" w:rsidRPr="00787EC8" w:rsidRDefault="00A55903" w:rsidP="00A5590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Date of response: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2068434" w14:textId="73043E79" w:rsidR="00A55903" w:rsidRPr="00787EC8" w:rsidRDefault="00F81592" w:rsidP="00A5590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20 January 2022</w:t>
            </w:r>
          </w:p>
        </w:tc>
      </w:tr>
      <w:tr w:rsidR="00A55903" w:rsidRPr="00787EC8" w14:paraId="26A5CDB5" w14:textId="77777777" w:rsidTr="00787EC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67C6" w14:textId="77777777" w:rsidR="00A55903" w:rsidRPr="00787EC8" w:rsidRDefault="00A55903" w:rsidP="00A5590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7EC8">
              <w:rPr>
                <w:rFonts w:ascii="Arial" w:eastAsia="Times New Roman" w:hAnsi="Arial" w:cs="Arial"/>
                <w:b/>
                <w:sz w:val="24"/>
                <w:szCs w:val="24"/>
              </w:rPr>
              <w:t>Contact name/details: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4ED05" w14:textId="0EF5EDBA" w:rsidR="00A55903" w:rsidRPr="00787EC8" w:rsidRDefault="00490DF3" w:rsidP="00A5590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Matthew Holford, Head of Environmental Services</w:t>
            </w:r>
          </w:p>
        </w:tc>
      </w:tr>
    </w:tbl>
    <w:p w14:paraId="41D15A04" w14:textId="77777777" w:rsidR="00FB197F" w:rsidRDefault="00FB197F">
      <w:pPr>
        <w:rPr>
          <w:rFonts w:ascii="Arial" w:hAnsi="Arial" w:cs="Arial"/>
          <w:sz w:val="24"/>
          <w:szCs w:val="24"/>
        </w:rPr>
        <w:sectPr w:rsidR="00FB197F" w:rsidSect="00FB197F">
          <w:headerReference w:type="first" r:id="rId15"/>
          <w:footerReference w:type="first" r:id="rId16"/>
          <w:pgSz w:w="11909" w:h="16834" w:code="9"/>
          <w:pgMar w:top="709" w:right="852" w:bottom="709" w:left="1134" w:header="286" w:footer="647" w:gutter="0"/>
          <w:pgNumType w:start="1"/>
          <w:cols w:space="720"/>
          <w:titlePg/>
          <w:docGrid w:linePitch="299"/>
        </w:sectPr>
      </w:pPr>
    </w:p>
    <w:p w14:paraId="17772D50" w14:textId="77777777" w:rsidR="00FB197F" w:rsidRPr="00787EC8" w:rsidRDefault="00FB197F">
      <w:pPr>
        <w:rPr>
          <w:rFonts w:ascii="Arial" w:hAnsi="Arial" w:cs="Arial"/>
          <w:sz w:val="24"/>
          <w:szCs w:val="24"/>
        </w:rPr>
      </w:pPr>
    </w:p>
    <w:sectPr w:rsidR="00FB197F" w:rsidRPr="00787EC8" w:rsidSect="00FB197F">
      <w:footerReference w:type="first" r:id="rId17"/>
      <w:type w:val="continuous"/>
      <w:pgSz w:w="11909" w:h="16834" w:code="9"/>
      <w:pgMar w:top="709" w:right="852" w:bottom="709" w:left="1134" w:header="286" w:footer="64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8418A" w14:textId="77777777" w:rsidR="00FB197F" w:rsidRDefault="00FB197F" w:rsidP="009228DD">
      <w:pPr>
        <w:spacing w:after="0" w:line="240" w:lineRule="auto"/>
      </w:pPr>
      <w:r>
        <w:separator/>
      </w:r>
    </w:p>
  </w:endnote>
  <w:endnote w:type="continuationSeparator" w:id="0">
    <w:p w14:paraId="24B3F7E3" w14:textId="77777777" w:rsidR="00FB197F" w:rsidRDefault="00FB197F" w:rsidP="0092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0B78A" w14:textId="5AF2948F" w:rsidR="00FB197F" w:rsidRPr="00D51300" w:rsidRDefault="00FB197F" w:rsidP="00D51300">
    <w:pPr>
      <w:pStyle w:val="Footer"/>
      <w:jc w:val="right"/>
      <w:rPr>
        <w:rFonts w:ascii="Arial" w:hAnsi="Arial" w:cs="Arial"/>
        <w:sz w:val="14"/>
      </w:rPr>
    </w:pPr>
    <w:r>
      <w:rPr>
        <w:rFonts w:ascii="Arial" w:hAnsi="Arial" w:cs="Arial"/>
        <w:noProof/>
        <w:sz w:val="14"/>
        <w:lang w:eastAsia="en-GB"/>
      </w:rPr>
      <w:drawing>
        <wp:anchor distT="0" distB="0" distL="114300" distR="114300" simplePos="0" relativeHeight="251664384" behindDoc="1" locked="0" layoutInCell="1" allowOverlap="1" wp14:anchorId="73A8115C" wp14:editId="1CBB8989">
          <wp:simplePos x="0" y="0"/>
          <wp:positionH relativeFrom="column">
            <wp:posOffset>-730250</wp:posOffset>
          </wp:positionH>
          <wp:positionV relativeFrom="paragraph">
            <wp:posOffset>-250190</wp:posOffset>
          </wp:positionV>
          <wp:extent cx="2807970" cy="902970"/>
          <wp:effectExtent l="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984"/>
                  <a:stretch>
                    <a:fillRect/>
                  </a:stretch>
                </pic:blipFill>
                <pic:spPr bwMode="auto">
                  <a:xfrm>
                    <a:off x="0" y="0"/>
                    <a:ext cx="280797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1300">
      <w:rPr>
        <w:rFonts w:ascii="Arial" w:hAnsi="Arial" w:cs="Arial"/>
        <w:sz w:val="14"/>
      </w:rPr>
      <w:t>INTREC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BD4F2" w14:textId="77777777" w:rsidR="00787EC8" w:rsidRPr="00D51300" w:rsidRDefault="00FB197F" w:rsidP="00D51300">
    <w:pPr>
      <w:pStyle w:val="Footer"/>
      <w:jc w:val="right"/>
      <w:rPr>
        <w:rFonts w:ascii="Arial" w:hAnsi="Arial" w:cs="Arial"/>
        <w:sz w:val="14"/>
      </w:rPr>
    </w:pPr>
    <w:r>
      <w:rPr>
        <w:rFonts w:ascii="Arial" w:hAnsi="Arial" w:cs="Arial"/>
        <w:noProof/>
        <w:sz w:val="14"/>
        <w:lang w:eastAsia="en-GB"/>
      </w:rPr>
      <w:drawing>
        <wp:anchor distT="0" distB="0" distL="114300" distR="114300" simplePos="0" relativeHeight="251661312" behindDoc="1" locked="0" layoutInCell="1" allowOverlap="1" wp14:anchorId="2F39A0DE" wp14:editId="50DD3B7D">
          <wp:simplePos x="0" y="0"/>
          <wp:positionH relativeFrom="column">
            <wp:posOffset>2237105</wp:posOffset>
          </wp:positionH>
          <wp:positionV relativeFrom="paragraph">
            <wp:posOffset>-8140700</wp:posOffset>
          </wp:positionV>
          <wp:extent cx="4608195" cy="879602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195" cy="8796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4"/>
        <w:lang w:eastAsia="en-GB"/>
      </w:rPr>
      <w:drawing>
        <wp:anchor distT="0" distB="0" distL="114300" distR="114300" simplePos="0" relativeHeight="251660288" behindDoc="1" locked="0" layoutInCell="1" allowOverlap="1" wp14:anchorId="52401841" wp14:editId="7FEF5A63">
          <wp:simplePos x="0" y="0"/>
          <wp:positionH relativeFrom="column">
            <wp:posOffset>-730250</wp:posOffset>
          </wp:positionH>
          <wp:positionV relativeFrom="paragraph">
            <wp:posOffset>-250190</wp:posOffset>
          </wp:positionV>
          <wp:extent cx="2807970" cy="9029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984"/>
                  <a:stretch>
                    <a:fillRect/>
                  </a:stretch>
                </pic:blipFill>
                <pic:spPr bwMode="auto">
                  <a:xfrm>
                    <a:off x="0" y="0"/>
                    <a:ext cx="280797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4"/>
        <w:lang w:eastAsia="en-GB"/>
      </w:rPr>
      <w:drawing>
        <wp:anchor distT="0" distB="0" distL="114300" distR="114300" simplePos="0" relativeHeight="251659264" behindDoc="1" locked="0" layoutInCell="1" allowOverlap="1" wp14:anchorId="1C6B93EF" wp14:editId="6616F6FD">
          <wp:simplePos x="0" y="0"/>
          <wp:positionH relativeFrom="column">
            <wp:posOffset>-164465</wp:posOffset>
          </wp:positionH>
          <wp:positionV relativeFrom="paragraph">
            <wp:posOffset>-9990455</wp:posOffset>
          </wp:positionV>
          <wp:extent cx="1159510" cy="1640205"/>
          <wp:effectExtent l="0" t="0" r="0" b="0"/>
          <wp:wrapNone/>
          <wp:docPr id="1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164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7EC8" w:rsidRPr="00D51300">
      <w:rPr>
        <w:rFonts w:ascii="Arial" w:hAnsi="Arial" w:cs="Arial"/>
        <w:sz w:val="14"/>
      </w:rPr>
      <w:t>INTREC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60419" w14:textId="77777777" w:rsidR="00FB197F" w:rsidRDefault="00FB197F" w:rsidP="009228DD">
      <w:pPr>
        <w:spacing w:after="0" w:line="240" w:lineRule="auto"/>
      </w:pPr>
      <w:r>
        <w:separator/>
      </w:r>
    </w:p>
  </w:footnote>
  <w:footnote w:type="continuationSeparator" w:id="0">
    <w:p w14:paraId="30C88965" w14:textId="77777777" w:rsidR="00FB197F" w:rsidRDefault="00FB197F" w:rsidP="0092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9B381" w14:textId="273A17A1" w:rsidR="00503C37" w:rsidRDefault="00503C3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6432" behindDoc="1" locked="0" layoutInCell="1" allowOverlap="1" wp14:anchorId="1EDE279B" wp14:editId="041749B1">
          <wp:simplePos x="0" y="0"/>
          <wp:positionH relativeFrom="page">
            <wp:posOffset>3348990</wp:posOffset>
          </wp:positionH>
          <wp:positionV relativeFrom="page">
            <wp:posOffset>2508885</wp:posOffset>
          </wp:positionV>
          <wp:extent cx="4190365" cy="6184265"/>
          <wp:effectExtent l="0" t="0" r="635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ircle-Graphic-20%-crop.png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0365" cy="6184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14"/>
        <w:lang w:eastAsia="en-GB"/>
      </w:rPr>
      <w:drawing>
        <wp:anchor distT="0" distB="0" distL="114300" distR="114300" simplePos="0" relativeHeight="251663360" behindDoc="1" locked="0" layoutInCell="1" allowOverlap="1" wp14:anchorId="7F01B7D6" wp14:editId="2342BA79">
          <wp:simplePos x="0" y="0"/>
          <wp:positionH relativeFrom="column">
            <wp:posOffset>5223510</wp:posOffset>
          </wp:positionH>
          <wp:positionV relativeFrom="paragraph">
            <wp:posOffset>-10160</wp:posOffset>
          </wp:positionV>
          <wp:extent cx="1159510" cy="1640205"/>
          <wp:effectExtent l="0" t="0" r="2540" b="0"/>
          <wp:wrapNone/>
          <wp:docPr id="4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164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D68B2"/>
    <w:multiLevelType w:val="hybridMultilevel"/>
    <w:tmpl w:val="61F8B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13DA5"/>
    <w:multiLevelType w:val="hybridMultilevel"/>
    <w:tmpl w:val="37CAA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075EB"/>
    <w:multiLevelType w:val="hybridMultilevel"/>
    <w:tmpl w:val="0C0C774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33051E0"/>
    <w:multiLevelType w:val="hybridMultilevel"/>
    <w:tmpl w:val="9FE80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FF"/>
    <w:rsid w:val="00015D09"/>
    <w:rsid w:val="00052D9C"/>
    <w:rsid w:val="00091417"/>
    <w:rsid w:val="00175B82"/>
    <w:rsid w:val="001775AA"/>
    <w:rsid w:val="00180A94"/>
    <w:rsid w:val="00193576"/>
    <w:rsid w:val="00213710"/>
    <w:rsid w:val="00270622"/>
    <w:rsid w:val="0034318D"/>
    <w:rsid w:val="0038764B"/>
    <w:rsid w:val="003962CC"/>
    <w:rsid w:val="003A54C7"/>
    <w:rsid w:val="00400C04"/>
    <w:rsid w:val="004661C2"/>
    <w:rsid w:val="00473843"/>
    <w:rsid w:val="0048533C"/>
    <w:rsid w:val="00490DF3"/>
    <w:rsid w:val="004A34B1"/>
    <w:rsid w:val="004D74FF"/>
    <w:rsid w:val="00503C37"/>
    <w:rsid w:val="00572A33"/>
    <w:rsid w:val="00577602"/>
    <w:rsid w:val="005D74D0"/>
    <w:rsid w:val="00633C22"/>
    <w:rsid w:val="00642B51"/>
    <w:rsid w:val="0064520D"/>
    <w:rsid w:val="00651471"/>
    <w:rsid w:val="00686BC8"/>
    <w:rsid w:val="006C1851"/>
    <w:rsid w:val="00787EC8"/>
    <w:rsid w:val="00790E91"/>
    <w:rsid w:val="007B725D"/>
    <w:rsid w:val="007F5AC8"/>
    <w:rsid w:val="00862EC5"/>
    <w:rsid w:val="00887173"/>
    <w:rsid w:val="00891245"/>
    <w:rsid w:val="008A6A3C"/>
    <w:rsid w:val="009228DD"/>
    <w:rsid w:val="0093259F"/>
    <w:rsid w:val="009333F8"/>
    <w:rsid w:val="009443AB"/>
    <w:rsid w:val="00960F16"/>
    <w:rsid w:val="00970969"/>
    <w:rsid w:val="009A2ACB"/>
    <w:rsid w:val="009D5090"/>
    <w:rsid w:val="00A0240E"/>
    <w:rsid w:val="00A11E1F"/>
    <w:rsid w:val="00A55903"/>
    <w:rsid w:val="00A70E96"/>
    <w:rsid w:val="00A93537"/>
    <w:rsid w:val="00AB36CB"/>
    <w:rsid w:val="00B36E28"/>
    <w:rsid w:val="00B41D17"/>
    <w:rsid w:val="00B826EB"/>
    <w:rsid w:val="00B9334B"/>
    <w:rsid w:val="00BE01E4"/>
    <w:rsid w:val="00BF528B"/>
    <w:rsid w:val="00BF5E3F"/>
    <w:rsid w:val="00C6028A"/>
    <w:rsid w:val="00CB398A"/>
    <w:rsid w:val="00D25548"/>
    <w:rsid w:val="00D5001D"/>
    <w:rsid w:val="00D51300"/>
    <w:rsid w:val="00D63846"/>
    <w:rsid w:val="00DB11F6"/>
    <w:rsid w:val="00DB4590"/>
    <w:rsid w:val="00DC7860"/>
    <w:rsid w:val="00DE084F"/>
    <w:rsid w:val="00E525D5"/>
    <w:rsid w:val="00E72503"/>
    <w:rsid w:val="00EB05EA"/>
    <w:rsid w:val="00F14EB4"/>
    <w:rsid w:val="00F14EFA"/>
    <w:rsid w:val="00F30F75"/>
    <w:rsid w:val="00F55001"/>
    <w:rsid w:val="00F81592"/>
    <w:rsid w:val="00F83D7B"/>
    <w:rsid w:val="00FB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2BE6AC47"/>
  <w15:docId w15:val="{9F48F9E9-58A6-4DDB-8738-50BCCFED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15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8D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228D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28D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228DD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nhideWhenUsed/>
    <w:rsid w:val="00DC7860"/>
    <w:pPr>
      <w:tabs>
        <w:tab w:val="left" w:pos="1701"/>
        <w:tab w:val="left" w:pos="5954"/>
        <w:tab w:val="left" w:pos="708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DC7860"/>
    <w:rPr>
      <w:rFonts w:ascii="Times New Roman" w:eastAsia="Times New Roman" w:hAnsi="Times New Roman"/>
      <w:sz w:val="24"/>
      <w:lang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C786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C786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C786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C7860"/>
    <w:rPr>
      <w:rFonts w:ascii="Arial" w:hAnsi="Arial" w:cs="Arial"/>
      <w:vanish/>
      <w:sz w:val="16"/>
      <w:szCs w:val="16"/>
      <w:lang w:eastAsia="en-US"/>
    </w:rPr>
  </w:style>
  <w:style w:type="character" w:customStyle="1" w:styleId="slds-output">
    <w:name w:val="slds-output"/>
    <w:basedOn w:val="DefaultParagraphFont"/>
    <w:rsid w:val="00887173"/>
  </w:style>
  <w:style w:type="table" w:styleId="TableGrid">
    <w:name w:val="Table Grid"/>
    <w:basedOn w:val="TableNormal"/>
    <w:uiPriority w:val="59"/>
    <w:rsid w:val="00A559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90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33F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41D1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B82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815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yperlink" Target="https://www.gov.uk/guidance/planning-obligation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uidance/use-of-planning-condition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5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Derbyshire District Council</Company>
  <LinksUpToDate>false</LinksUpToDate>
  <CharactersWithSpaces>2179</CharactersWithSpaces>
  <SharedDoc>false</SharedDoc>
  <HLinks>
    <vt:vector size="36" baseType="variant">
      <vt:variant>
        <vt:i4>4259904</vt:i4>
      </vt:variant>
      <vt:variant>
        <vt:i4>101</vt:i4>
      </vt:variant>
      <vt:variant>
        <vt:i4>0</vt:i4>
      </vt:variant>
      <vt:variant>
        <vt:i4>5</vt:i4>
      </vt:variant>
      <vt:variant>
        <vt:lpwstr>https://www.gov.uk/guidance/planning-obligations</vt:lpwstr>
      </vt:variant>
      <vt:variant>
        <vt:lpwstr/>
      </vt:variant>
      <vt:variant>
        <vt:i4>2490412</vt:i4>
      </vt:variant>
      <vt:variant>
        <vt:i4>95</vt:i4>
      </vt:variant>
      <vt:variant>
        <vt:i4>0</vt:i4>
      </vt:variant>
      <vt:variant>
        <vt:i4>5</vt:i4>
      </vt:variant>
      <vt:variant>
        <vt:lpwstr>https://www.gov.uk/guidance/use-of-planning-conditions</vt:lpwstr>
      </vt:variant>
      <vt:variant>
        <vt:lpwstr/>
      </vt:variant>
      <vt:variant>
        <vt:i4>1376296</vt:i4>
      </vt:variant>
      <vt:variant>
        <vt:i4>59</vt:i4>
      </vt:variant>
      <vt:variant>
        <vt:i4>0</vt:i4>
      </vt:variant>
      <vt:variant>
        <vt:i4>5</vt:i4>
      </vt:variant>
      <vt:variant>
        <vt:lpwstr>mailto:planning@south-derbys.gov.uk</vt:lpwstr>
      </vt:variant>
      <vt:variant>
        <vt:lpwstr/>
      </vt:variant>
      <vt:variant>
        <vt:i4>720971</vt:i4>
      </vt:variant>
      <vt:variant>
        <vt:i4>56</vt:i4>
      </vt:variant>
      <vt:variant>
        <vt:i4>0</vt:i4>
      </vt:variant>
      <vt:variant>
        <vt:i4>5</vt:i4>
      </vt:variant>
      <vt:variant>
        <vt:lpwstr>https://www.gov.uk/guidance/use-of-planning-conditions</vt:lpwstr>
      </vt:variant>
      <vt:variant>
        <vt:lpwstr>the-use-of-pre-commencement-conditions</vt:lpwstr>
      </vt:variant>
      <vt:variant>
        <vt:i4>6750304</vt:i4>
      </vt:variant>
      <vt:variant>
        <vt:i4>53</vt:i4>
      </vt:variant>
      <vt:variant>
        <vt:i4>0</vt:i4>
      </vt:variant>
      <vt:variant>
        <vt:i4>5</vt:i4>
      </vt:variant>
      <vt:variant>
        <vt:lpwstr>https://www.gov.uk/guidance/use-of-planning-conditions</vt:lpwstr>
      </vt:variant>
      <vt:variant>
        <vt:lpwstr>Application-of-the-six-tests</vt:lpwstr>
      </vt:variant>
      <vt:variant>
        <vt:i4>917518</vt:i4>
      </vt:variant>
      <vt:variant>
        <vt:i4>48</vt:i4>
      </vt:variant>
      <vt:variant>
        <vt:i4>0</vt:i4>
      </vt:variant>
      <vt:variant>
        <vt:i4>5</vt:i4>
      </vt:variant>
      <vt:variant>
        <vt:lpwstr>http://planning.south-derbys.gov.uk/getapplicationdetail/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Nash Chris</dc:creator>
  <cp:lastModifiedBy>Leah McGuinness</cp:lastModifiedBy>
  <cp:revision>2</cp:revision>
  <dcterms:created xsi:type="dcterms:W3CDTF">2022-03-24T15:41:00Z</dcterms:created>
  <dcterms:modified xsi:type="dcterms:W3CDTF">2022-03-24T15:41:00Z</dcterms:modified>
</cp:coreProperties>
</file>